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000" w:rsidRDefault="00C40000" w:rsidP="00D13FA7">
      <w:pPr>
        <w:jc w:val="center"/>
        <w:rPr>
          <w:rFonts w:cs="Times New Roman"/>
          <w:b/>
          <w:bCs/>
          <w:sz w:val="32"/>
          <w:szCs w:val="24"/>
        </w:rPr>
      </w:pPr>
      <w:r w:rsidRPr="00C40000">
        <w:rPr>
          <w:rFonts w:cs="Times New Roman"/>
          <w:b/>
          <w:bCs/>
          <w:sz w:val="32"/>
          <w:szCs w:val="24"/>
        </w:rPr>
        <w:t>A Proposal on</w:t>
      </w:r>
    </w:p>
    <w:p w:rsidR="00C40000" w:rsidRPr="00C40000" w:rsidRDefault="00C40000" w:rsidP="00D13FA7">
      <w:pPr>
        <w:jc w:val="center"/>
        <w:rPr>
          <w:rFonts w:cs="Times New Roman"/>
          <w:b/>
          <w:bCs/>
          <w:sz w:val="32"/>
          <w:szCs w:val="24"/>
        </w:rPr>
      </w:pPr>
      <w:r w:rsidRPr="00C40000">
        <w:rPr>
          <w:rFonts w:cs="Times New Roman"/>
          <w:b/>
          <w:bCs/>
          <w:sz w:val="32"/>
          <w:szCs w:val="24"/>
        </w:rPr>
        <w:t xml:space="preserve"> </w:t>
      </w:r>
    </w:p>
    <w:p w:rsidR="00D17CA0" w:rsidRPr="00C40000" w:rsidRDefault="00C40000" w:rsidP="00D13FA7">
      <w:pPr>
        <w:jc w:val="center"/>
        <w:rPr>
          <w:rFonts w:cs="Times New Roman"/>
          <w:b/>
          <w:bCs/>
          <w:sz w:val="32"/>
          <w:szCs w:val="24"/>
        </w:rPr>
      </w:pPr>
      <w:r w:rsidRPr="00C40000">
        <w:rPr>
          <w:rFonts w:cs="Times New Roman"/>
          <w:b/>
          <w:bCs/>
          <w:sz w:val="32"/>
          <w:szCs w:val="24"/>
        </w:rPr>
        <w:t>A STUDY ON DISCERNMENT OF TOURISTS IN NEPAL</w:t>
      </w:r>
    </w:p>
    <w:p w:rsidR="00D13FA7" w:rsidRDefault="00D13FA7" w:rsidP="00C40000">
      <w:pPr>
        <w:jc w:val="center"/>
        <w:rPr>
          <w:rFonts w:cs="Times New Roman"/>
          <w:b/>
          <w:bCs/>
          <w:sz w:val="32"/>
          <w:szCs w:val="24"/>
        </w:rPr>
      </w:pPr>
    </w:p>
    <w:p w:rsidR="00C40000" w:rsidRDefault="00C40000" w:rsidP="00C40000">
      <w:pPr>
        <w:jc w:val="center"/>
        <w:rPr>
          <w:rFonts w:cs="Times New Roman"/>
          <w:b/>
          <w:bCs/>
          <w:sz w:val="32"/>
          <w:szCs w:val="24"/>
        </w:rPr>
      </w:pPr>
      <w:r>
        <w:rPr>
          <w:rFonts w:cs="Times New Roman"/>
          <w:b/>
          <w:bCs/>
          <w:noProof/>
          <w:sz w:val="32"/>
          <w:szCs w:val="24"/>
        </w:rPr>
        <w:pict>
          <v:group id="_x0000_s1030" style="position:absolute;left:0;text-align:left;margin-left:218.25pt;margin-top:21.6pt;width:24pt;height:182.25pt;z-index:251661312" coordorigin="4050,3705" coordsize="480,3645">
            <v:shapetype id="_x0000_t32" coordsize="21600,21600" o:spt="32" o:oned="t" path="m,l21600,21600e" filled="f">
              <v:path arrowok="t" fillok="f" o:connecttype="none"/>
              <o:lock v:ext="edit" shapetype="t"/>
            </v:shapetype>
            <v:shape id="_x0000_s1026" type="#_x0000_t32" style="position:absolute;left:4050;top:3945;width:0;height:3165" o:connectortype="straight" strokeweight="3pt"/>
            <v:shape id="_x0000_s1027" type="#_x0000_t32" style="position:absolute;left:4290;top:3705;width:1;height:3645" o:connectortype="straight" strokeweight="3pt"/>
            <v:shape id="_x0000_s1028" type="#_x0000_t32" style="position:absolute;left:4530;top:3930;width:0;height:3165" o:connectortype="straight" strokeweight="3pt"/>
          </v:group>
        </w:pict>
      </w:r>
    </w:p>
    <w:p w:rsidR="00C40000" w:rsidRDefault="00C40000" w:rsidP="00C40000">
      <w:pPr>
        <w:jc w:val="center"/>
        <w:rPr>
          <w:rFonts w:cs="Times New Roman"/>
          <w:b/>
          <w:bCs/>
          <w:sz w:val="32"/>
          <w:szCs w:val="24"/>
        </w:rPr>
      </w:pPr>
    </w:p>
    <w:p w:rsidR="00C40000" w:rsidRDefault="00C40000" w:rsidP="00C40000">
      <w:pPr>
        <w:jc w:val="center"/>
        <w:rPr>
          <w:rFonts w:cs="Times New Roman"/>
          <w:b/>
          <w:bCs/>
          <w:sz w:val="32"/>
          <w:szCs w:val="24"/>
        </w:rPr>
      </w:pPr>
    </w:p>
    <w:p w:rsidR="00C40000" w:rsidRDefault="00C40000" w:rsidP="00C40000">
      <w:pPr>
        <w:jc w:val="center"/>
        <w:rPr>
          <w:rFonts w:cs="Times New Roman"/>
          <w:b/>
          <w:bCs/>
          <w:sz w:val="32"/>
          <w:szCs w:val="24"/>
        </w:rPr>
      </w:pPr>
    </w:p>
    <w:p w:rsidR="00C40000" w:rsidRDefault="00C40000" w:rsidP="00C40000">
      <w:pPr>
        <w:jc w:val="center"/>
        <w:rPr>
          <w:rFonts w:cs="Times New Roman"/>
          <w:b/>
          <w:bCs/>
          <w:sz w:val="32"/>
          <w:szCs w:val="24"/>
        </w:rPr>
      </w:pPr>
    </w:p>
    <w:p w:rsidR="00C40000" w:rsidRDefault="00C40000" w:rsidP="00C40000">
      <w:pPr>
        <w:jc w:val="center"/>
        <w:rPr>
          <w:rFonts w:cs="Times New Roman"/>
          <w:b/>
          <w:bCs/>
          <w:sz w:val="32"/>
          <w:szCs w:val="24"/>
        </w:rPr>
      </w:pPr>
    </w:p>
    <w:p w:rsidR="00C40000" w:rsidRDefault="00C40000" w:rsidP="00C40000">
      <w:pPr>
        <w:jc w:val="center"/>
        <w:rPr>
          <w:rFonts w:cs="Times New Roman"/>
          <w:b/>
          <w:bCs/>
          <w:sz w:val="32"/>
          <w:szCs w:val="24"/>
        </w:rPr>
      </w:pPr>
    </w:p>
    <w:p w:rsidR="00C40000" w:rsidRDefault="00C40000" w:rsidP="00C40000">
      <w:pPr>
        <w:jc w:val="center"/>
        <w:rPr>
          <w:rFonts w:cs="Times New Roman"/>
          <w:b/>
          <w:bCs/>
          <w:sz w:val="32"/>
          <w:szCs w:val="24"/>
        </w:rPr>
      </w:pPr>
    </w:p>
    <w:p w:rsidR="00C40000" w:rsidRPr="00C40000" w:rsidRDefault="00C40000" w:rsidP="00C40000">
      <w:pPr>
        <w:jc w:val="center"/>
        <w:rPr>
          <w:rFonts w:cs="Times New Roman"/>
          <w:b/>
          <w:bCs/>
          <w:sz w:val="32"/>
          <w:szCs w:val="24"/>
        </w:rPr>
      </w:pPr>
    </w:p>
    <w:p w:rsidR="00D13FA7" w:rsidRPr="00C40000" w:rsidRDefault="00D13FA7" w:rsidP="00D13FA7">
      <w:pPr>
        <w:jc w:val="center"/>
        <w:rPr>
          <w:rFonts w:cs="Times New Roman"/>
          <w:b/>
          <w:bCs/>
          <w:sz w:val="32"/>
          <w:szCs w:val="24"/>
        </w:rPr>
      </w:pPr>
      <w:r w:rsidRPr="00C40000">
        <w:rPr>
          <w:rFonts w:cs="Times New Roman"/>
          <w:b/>
          <w:bCs/>
          <w:sz w:val="32"/>
          <w:szCs w:val="24"/>
        </w:rPr>
        <w:t>Study Conducted By</w:t>
      </w:r>
    </w:p>
    <w:p w:rsidR="00C40000" w:rsidRPr="00C40000" w:rsidRDefault="00D13FA7" w:rsidP="00D13FA7">
      <w:pPr>
        <w:jc w:val="center"/>
        <w:rPr>
          <w:rFonts w:cs="Times New Roman"/>
          <w:b/>
          <w:bCs/>
          <w:sz w:val="32"/>
          <w:szCs w:val="24"/>
        </w:rPr>
      </w:pPr>
      <w:r w:rsidRPr="00C40000">
        <w:rPr>
          <w:rFonts w:cs="Times New Roman"/>
          <w:b/>
          <w:bCs/>
          <w:sz w:val="32"/>
          <w:szCs w:val="24"/>
        </w:rPr>
        <w:t>School of Natural Resource and Bio-Environment (</w:t>
      </w:r>
      <w:proofErr w:type="spellStart"/>
      <w:r w:rsidRPr="00C40000">
        <w:rPr>
          <w:rFonts w:cs="Times New Roman"/>
          <w:b/>
          <w:bCs/>
          <w:sz w:val="32"/>
          <w:szCs w:val="24"/>
        </w:rPr>
        <w:t>SoN</w:t>
      </w:r>
      <w:r w:rsidR="00C40000" w:rsidRPr="00C40000">
        <w:rPr>
          <w:rFonts w:cs="Times New Roman"/>
          <w:b/>
          <w:bCs/>
          <w:sz w:val="32"/>
          <w:szCs w:val="24"/>
        </w:rPr>
        <w:t>R</w:t>
      </w:r>
      <w:r w:rsidRPr="00C40000">
        <w:rPr>
          <w:rFonts w:cs="Times New Roman"/>
          <w:b/>
          <w:bCs/>
          <w:sz w:val="32"/>
          <w:szCs w:val="24"/>
        </w:rPr>
        <w:t>BE</w:t>
      </w:r>
      <w:proofErr w:type="spellEnd"/>
      <w:r w:rsidRPr="00C40000">
        <w:rPr>
          <w:rFonts w:cs="Times New Roman"/>
          <w:b/>
          <w:bCs/>
          <w:sz w:val="32"/>
          <w:szCs w:val="24"/>
        </w:rPr>
        <w:t>)</w:t>
      </w:r>
    </w:p>
    <w:p w:rsidR="00C40000" w:rsidRPr="00C40000" w:rsidRDefault="00C40000" w:rsidP="00D13FA7">
      <w:pPr>
        <w:jc w:val="center"/>
        <w:rPr>
          <w:rFonts w:cs="Times New Roman"/>
          <w:b/>
          <w:bCs/>
          <w:sz w:val="32"/>
          <w:szCs w:val="24"/>
        </w:rPr>
      </w:pPr>
      <w:r w:rsidRPr="00C40000">
        <w:rPr>
          <w:rFonts w:cs="Times New Roman"/>
          <w:b/>
          <w:bCs/>
          <w:sz w:val="32"/>
          <w:szCs w:val="24"/>
        </w:rPr>
        <w:t>Kathmandu</w:t>
      </w:r>
      <w:r>
        <w:rPr>
          <w:rFonts w:cs="Times New Roman"/>
          <w:b/>
          <w:bCs/>
          <w:sz w:val="32"/>
          <w:szCs w:val="24"/>
        </w:rPr>
        <w:t>,</w:t>
      </w:r>
      <w:r w:rsidRPr="00C40000">
        <w:rPr>
          <w:rFonts w:cs="Times New Roman"/>
          <w:b/>
          <w:bCs/>
          <w:sz w:val="32"/>
          <w:szCs w:val="24"/>
        </w:rPr>
        <w:t xml:space="preserve"> Nepal</w:t>
      </w:r>
    </w:p>
    <w:p w:rsidR="00C40000" w:rsidRDefault="00C40000" w:rsidP="00D13FA7">
      <w:pPr>
        <w:jc w:val="center"/>
        <w:rPr>
          <w:rFonts w:cs="Times New Roman"/>
          <w:b/>
          <w:bCs/>
          <w:sz w:val="32"/>
          <w:szCs w:val="24"/>
        </w:rPr>
      </w:pPr>
    </w:p>
    <w:p w:rsidR="00C40000" w:rsidRDefault="00C40000" w:rsidP="00D13FA7">
      <w:pPr>
        <w:jc w:val="center"/>
        <w:rPr>
          <w:rFonts w:cs="Times New Roman"/>
          <w:b/>
          <w:bCs/>
          <w:sz w:val="32"/>
          <w:szCs w:val="24"/>
        </w:rPr>
      </w:pPr>
    </w:p>
    <w:p w:rsidR="00C40000" w:rsidRDefault="00C40000" w:rsidP="00D13FA7">
      <w:pPr>
        <w:jc w:val="center"/>
        <w:rPr>
          <w:rFonts w:cs="Times New Roman"/>
          <w:b/>
          <w:bCs/>
          <w:sz w:val="32"/>
          <w:szCs w:val="24"/>
        </w:rPr>
      </w:pPr>
    </w:p>
    <w:p w:rsidR="00D13FA7" w:rsidRPr="00D13FA7" w:rsidRDefault="00C40000" w:rsidP="00D13FA7">
      <w:pPr>
        <w:jc w:val="center"/>
        <w:rPr>
          <w:b/>
          <w:bCs/>
        </w:rPr>
      </w:pPr>
      <w:r>
        <w:rPr>
          <w:rFonts w:cs="Times New Roman"/>
          <w:b/>
          <w:bCs/>
          <w:sz w:val="32"/>
          <w:szCs w:val="24"/>
        </w:rPr>
        <w:t>November</w:t>
      </w:r>
      <w:r w:rsidRPr="00C40000">
        <w:rPr>
          <w:rFonts w:cs="Times New Roman"/>
          <w:b/>
          <w:bCs/>
          <w:sz w:val="32"/>
          <w:szCs w:val="24"/>
        </w:rPr>
        <w:t xml:space="preserve"> 2018</w:t>
      </w:r>
      <w:r w:rsidRPr="00D13FA7">
        <w:rPr>
          <w:rFonts w:cs="Times New Roman"/>
          <w:b/>
          <w:bCs/>
          <w:szCs w:val="24"/>
        </w:rPr>
        <w:t xml:space="preserve"> </w:t>
      </w:r>
      <w:r w:rsidR="00D17CA0" w:rsidRPr="00D13FA7">
        <w:rPr>
          <w:rFonts w:cs="Times New Roman"/>
          <w:b/>
          <w:bCs/>
          <w:szCs w:val="24"/>
        </w:rPr>
        <w:br w:type="column"/>
      </w:r>
    </w:p>
    <w:sdt>
      <w:sdtPr>
        <w:id w:val="640653735"/>
        <w:docPartObj>
          <w:docPartGallery w:val="Table of Contents"/>
          <w:docPartUnique/>
        </w:docPartObj>
      </w:sdtPr>
      <w:sdtEndPr>
        <w:rPr>
          <w:rFonts w:ascii="Times New Roman" w:eastAsiaTheme="minorHAnsi" w:hAnsi="Times New Roman" w:cstheme="minorBidi"/>
          <w:b w:val="0"/>
          <w:bCs w:val="0"/>
          <w:color w:val="auto"/>
          <w:sz w:val="24"/>
          <w:szCs w:val="20"/>
          <w:lang w:bidi="ne-NP"/>
        </w:rPr>
      </w:sdtEndPr>
      <w:sdtContent>
        <w:p w:rsidR="00D13FA7" w:rsidRDefault="00D13FA7" w:rsidP="00D13FA7">
          <w:pPr>
            <w:pStyle w:val="TOCHeading"/>
            <w:jc w:val="center"/>
          </w:pPr>
          <w:r>
            <w:t>Table of Contents</w:t>
          </w:r>
        </w:p>
        <w:p w:rsidR="00D13FA7" w:rsidRPr="00D13FA7" w:rsidRDefault="00D13FA7" w:rsidP="00D13FA7">
          <w:pPr>
            <w:rPr>
              <w:lang w:bidi="ar-SA"/>
            </w:rPr>
          </w:pPr>
        </w:p>
        <w:p w:rsidR="00CF3788" w:rsidRDefault="00D13FA7">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29945049" w:history="1">
            <w:r w:rsidR="00CF3788" w:rsidRPr="006D56EE">
              <w:rPr>
                <w:rStyle w:val="Hyperlink"/>
                <w:noProof/>
              </w:rPr>
              <w:t>1. Background</w:t>
            </w:r>
            <w:r w:rsidR="00CF3788">
              <w:rPr>
                <w:noProof/>
                <w:webHidden/>
              </w:rPr>
              <w:tab/>
            </w:r>
            <w:r w:rsidR="00CF3788">
              <w:rPr>
                <w:noProof/>
                <w:webHidden/>
              </w:rPr>
              <w:fldChar w:fldCharType="begin"/>
            </w:r>
            <w:r w:rsidR="00CF3788">
              <w:rPr>
                <w:noProof/>
                <w:webHidden/>
              </w:rPr>
              <w:instrText xml:space="preserve"> PAGEREF _Toc529945049 \h </w:instrText>
            </w:r>
            <w:r w:rsidR="00CF3788">
              <w:rPr>
                <w:noProof/>
                <w:webHidden/>
              </w:rPr>
            </w:r>
            <w:r w:rsidR="00CF3788">
              <w:rPr>
                <w:noProof/>
                <w:webHidden/>
              </w:rPr>
              <w:fldChar w:fldCharType="separate"/>
            </w:r>
            <w:r w:rsidR="00CF3788">
              <w:rPr>
                <w:noProof/>
                <w:webHidden/>
              </w:rPr>
              <w:t>1</w:t>
            </w:r>
            <w:r w:rsidR="00CF3788">
              <w:rPr>
                <w:noProof/>
                <w:webHidden/>
              </w:rPr>
              <w:fldChar w:fldCharType="end"/>
            </w:r>
          </w:hyperlink>
        </w:p>
        <w:p w:rsidR="00CF3788" w:rsidRDefault="00CF3788">
          <w:pPr>
            <w:pStyle w:val="TOC1"/>
            <w:tabs>
              <w:tab w:val="right" w:leader="dot" w:pos="9350"/>
            </w:tabs>
            <w:rPr>
              <w:rFonts w:asciiTheme="minorHAnsi" w:eastAsiaTheme="minorEastAsia" w:hAnsiTheme="minorHAnsi"/>
              <w:noProof/>
              <w:sz w:val="22"/>
            </w:rPr>
          </w:pPr>
          <w:hyperlink w:anchor="_Toc529945050" w:history="1">
            <w:r w:rsidRPr="006D56EE">
              <w:rPr>
                <w:rStyle w:val="Hyperlink"/>
                <w:noProof/>
              </w:rPr>
              <w:t>2. Objective</w:t>
            </w:r>
            <w:r>
              <w:rPr>
                <w:noProof/>
                <w:webHidden/>
              </w:rPr>
              <w:tab/>
            </w:r>
            <w:r>
              <w:rPr>
                <w:noProof/>
                <w:webHidden/>
              </w:rPr>
              <w:fldChar w:fldCharType="begin"/>
            </w:r>
            <w:r>
              <w:rPr>
                <w:noProof/>
                <w:webHidden/>
              </w:rPr>
              <w:instrText xml:space="preserve"> PAGEREF _Toc529945050 \h </w:instrText>
            </w:r>
            <w:r>
              <w:rPr>
                <w:noProof/>
                <w:webHidden/>
              </w:rPr>
            </w:r>
            <w:r>
              <w:rPr>
                <w:noProof/>
                <w:webHidden/>
              </w:rPr>
              <w:fldChar w:fldCharType="separate"/>
            </w:r>
            <w:r>
              <w:rPr>
                <w:noProof/>
                <w:webHidden/>
              </w:rPr>
              <w:t>2</w:t>
            </w:r>
            <w:r>
              <w:rPr>
                <w:noProof/>
                <w:webHidden/>
              </w:rPr>
              <w:fldChar w:fldCharType="end"/>
            </w:r>
          </w:hyperlink>
        </w:p>
        <w:p w:rsidR="00CF3788" w:rsidRDefault="00CF3788">
          <w:pPr>
            <w:pStyle w:val="TOC1"/>
            <w:tabs>
              <w:tab w:val="right" w:leader="dot" w:pos="9350"/>
            </w:tabs>
            <w:rPr>
              <w:rFonts w:asciiTheme="minorHAnsi" w:eastAsiaTheme="minorEastAsia" w:hAnsiTheme="minorHAnsi"/>
              <w:noProof/>
              <w:sz w:val="22"/>
            </w:rPr>
          </w:pPr>
          <w:hyperlink w:anchor="_Toc529945051" w:history="1">
            <w:r w:rsidRPr="006D56EE">
              <w:rPr>
                <w:rStyle w:val="Hyperlink"/>
                <w:noProof/>
              </w:rPr>
              <w:t>3. Scope of the Work</w:t>
            </w:r>
            <w:r>
              <w:rPr>
                <w:noProof/>
                <w:webHidden/>
              </w:rPr>
              <w:tab/>
            </w:r>
            <w:r>
              <w:rPr>
                <w:noProof/>
                <w:webHidden/>
              </w:rPr>
              <w:fldChar w:fldCharType="begin"/>
            </w:r>
            <w:r>
              <w:rPr>
                <w:noProof/>
                <w:webHidden/>
              </w:rPr>
              <w:instrText xml:space="preserve"> PAGEREF _Toc529945051 \h </w:instrText>
            </w:r>
            <w:r>
              <w:rPr>
                <w:noProof/>
                <w:webHidden/>
              </w:rPr>
            </w:r>
            <w:r>
              <w:rPr>
                <w:noProof/>
                <w:webHidden/>
              </w:rPr>
              <w:fldChar w:fldCharType="separate"/>
            </w:r>
            <w:r>
              <w:rPr>
                <w:noProof/>
                <w:webHidden/>
              </w:rPr>
              <w:t>2</w:t>
            </w:r>
            <w:r>
              <w:rPr>
                <w:noProof/>
                <w:webHidden/>
              </w:rPr>
              <w:fldChar w:fldCharType="end"/>
            </w:r>
          </w:hyperlink>
        </w:p>
        <w:p w:rsidR="00CF3788" w:rsidRDefault="00CF3788">
          <w:pPr>
            <w:pStyle w:val="TOC1"/>
            <w:tabs>
              <w:tab w:val="right" w:leader="dot" w:pos="9350"/>
            </w:tabs>
            <w:rPr>
              <w:rFonts w:asciiTheme="minorHAnsi" w:eastAsiaTheme="minorEastAsia" w:hAnsiTheme="minorHAnsi"/>
              <w:noProof/>
              <w:sz w:val="22"/>
            </w:rPr>
          </w:pPr>
          <w:hyperlink w:anchor="_Toc529945052" w:history="1">
            <w:r w:rsidRPr="006D56EE">
              <w:rPr>
                <w:rStyle w:val="Hyperlink"/>
                <w:noProof/>
              </w:rPr>
              <w:t>4. Limitation</w:t>
            </w:r>
            <w:r>
              <w:rPr>
                <w:noProof/>
                <w:webHidden/>
              </w:rPr>
              <w:tab/>
            </w:r>
            <w:r>
              <w:rPr>
                <w:noProof/>
                <w:webHidden/>
              </w:rPr>
              <w:fldChar w:fldCharType="begin"/>
            </w:r>
            <w:r>
              <w:rPr>
                <w:noProof/>
                <w:webHidden/>
              </w:rPr>
              <w:instrText xml:space="preserve"> PAGEREF _Toc529945052 \h </w:instrText>
            </w:r>
            <w:r>
              <w:rPr>
                <w:noProof/>
                <w:webHidden/>
              </w:rPr>
            </w:r>
            <w:r>
              <w:rPr>
                <w:noProof/>
                <w:webHidden/>
              </w:rPr>
              <w:fldChar w:fldCharType="separate"/>
            </w:r>
            <w:r>
              <w:rPr>
                <w:noProof/>
                <w:webHidden/>
              </w:rPr>
              <w:t>2</w:t>
            </w:r>
            <w:r>
              <w:rPr>
                <w:noProof/>
                <w:webHidden/>
              </w:rPr>
              <w:fldChar w:fldCharType="end"/>
            </w:r>
          </w:hyperlink>
        </w:p>
        <w:p w:rsidR="00CF3788" w:rsidRDefault="00CF3788">
          <w:pPr>
            <w:pStyle w:val="TOC1"/>
            <w:tabs>
              <w:tab w:val="right" w:leader="dot" w:pos="9350"/>
            </w:tabs>
            <w:rPr>
              <w:rFonts w:asciiTheme="minorHAnsi" w:eastAsiaTheme="minorEastAsia" w:hAnsiTheme="minorHAnsi"/>
              <w:noProof/>
              <w:sz w:val="22"/>
            </w:rPr>
          </w:pPr>
          <w:hyperlink w:anchor="_Toc529945053" w:history="1">
            <w:r w:rsidRPr="006D56EE">
              <w:rPr>
                <w:rStyle w:val="Hyperlink"/>
                <w:noProof/>
              </w:rPr>
              <w:t>5. Methodology</w:t>
            </w:r>
            <w:r>
              <w:rPr>
                <w:noProof/>
                <w:webHidden/>
              </w:rPr>
              <w:tab/>
            </w:r>
            <w:r>
              <w:rPr>
                <w:noProof/>
                <w:webHidden/>
              </w:rPr>
              <w:fldChar w:fldCharType="begin"/>
            </w:r>
            <w:r>
              <w:rPr>
                <w:noProof/>
                <w:webHidden/>
              </w:rPr>
              <w:instrText xml:space="preserve"> PAGEREF _Toc529945053 \h </w:instrText>
            </w:r>
            <w:r>
              <w:rPr>
                <w:noProof/>
                <w:webHidden/>
              </w:rPr>
            </w:r>
            <w:r>
              <w:rPr>
                <w:noProof/>
                <w:webHidden/>
              </w:rPr>
              <w:fldChar w:fldCharType="separate"/>
            </w:r>
            <w:r>
              <w:rPr>
                <w:noProof/>
                <w:webHidden/>
              </w:rPr>
              <w:t>2</w:t>
            </w:r>
            <w:r>
              <w:rPr>
                <w:noProof/>
                <w:webHidden/>
              </w:rPr>
              <w:fldChar w:fldCharType="end"/>
            </w:r>
          </w:hyperlink>
        </w:p>
        <w:p w:rsidR="00CF3788" w:rsidRDefault="00CF3788">
          <w:pPr>
            <w:pStyle w:val="TOC1"/>
            <w:tabs>
              <w:tab w:val="right" w:leader="dot" w:pos="9350"/>
            </w:tabs>
            <w:rPr>
              <w:rFonts w:asciiTheme="minorHAnsi" w:eastAsiaTheme="minorEastAsia" w:hAnsiTheme="minorHAnsi"/>
              <w:noProof/>
              <w:sz w:val="22"/>
            </w:rPr>
          </w:pPr>
          <w:hyperlink w:anchor="_Toc529945054" w:history="1">
            <w:r w:rsidRPr="006D56EE">
              <w:rPr>
                <w:rStyle w:val="Hyperlink"/>
                <w:noProof/>
              </w:rPr>
              <w:t>6. Expected Outcomes</w:t>
            </w:r>
            <w:r>
              <w:rPr>
                <w:noProof/>
                <w:webHidden/>
              </w:rPr>
              <w:tab/>
            </w:r>
            <w:r>
              <w:rPr>
                <w:noProof/>
                <w:webHidden/>
              </w:rPr>
              <w:fldChar w:fldCharType="begin"/>
            </w:r>
            <w:r>
              <w:rPr>
                <w:noProof/>
                <w:webHidden/>
              </w:rPr>
              <w:instrText xml:space="preserve"> PAGEREF _Toc529945054 \h </w:instrText>
            </w:r>
            <w:r>
              <w:rPr>
                <w:noProof/>
                <w:webHidden/>
              </w:rPr>
            </w:r>
            <w:r>
              <w:rPr>
                <w:noProof/>
                <w:webHidden/>
              </w:rPr>
              <w:fldChar w:fldCharType="separate"/>
            </w:r>
            <w:r>
              <w:rPr>
                <w:noProof/>
                <w:webHidden/>
              </w:rPr>
              <w:t>3</w:t>
            </w:r>
            <w:r>
              <w:rPr>
                <w:noProof/>
                <w:webHidden/>
              </w:rPr>
              <w:fldChar w:fldCharType="end"/>
            </w:r>
          </w:hyperlink>
        </w:p>
        <w:p w:rsidR="00CF3788" w:rsidRDefault="00CF3788">
          <w:pPr>
            <w:pStyle w:val="TOC1"/>
            <w:tabs>
              <w:tab w:val="right" w:leader="dot" w:pos="9350"/>
            </w:tabs>
            <w:rPr>
              <w:rFonts w:asciiTheme="minorHAnsi" w:eastAsiaTheme="minorEastAsia" w:hAnsiTheme="minorHAnsi"/>
              <w:noProof/>
              <w:sz w:val="22"/>
            </w:rPr>
          </w:pPr>
          <w:hyperlink w:anchor="_Toc529945055" w:history="1">
            <w:r w:rsidRPr="006D56EE">
              <w:rPr>
                <w:rStyle w:val="Hyperlink"/>
                <w:noProof/>
              </w:rPr>
              <w:t>References</w:t>
            </w:r>
            <w:r>
              <w:rPr>
                <w:noProof/>
                <w:webHidden/>
              </w:rPr>
              <w:tab/>
            </w:r>
            <w:r>
              <w:rPr>
                <w:noProof/>
                <w:webHidden/>
              </w:rPr>
              <w:fldChar w:fldCharType="begin"/>
            </w:r>
            <w:r>
              <w:rPr>
                <w:noProof/>
                <w:webHidden/>
              </w:rPr>
              <w:instrText xml:space="preserve"> PAGEREF _Toc529945055 \h </w:instrText>
            </w:r>
            <w:r>
              <w:rPr>
                <w:noProof/>
                <w:webHidden/>
              </w:rPr>
            </w:r>
            <w:r>
              <w:rPr>
                <w:noProof/>
                <w:webHidden/>
              </w:rPr>
              <w:fldChar w:fldCharType="separate"/>
            </w:r>
            <w:r>
              <w:rPr>
                <w:noProof/>
                <w:webHidden/>
              </w:rPr>
              <w:t>3</w:t>
            </w:r>
            <w:r>
              <w:rPr>
                <w:noProof/>
                <w:webHidden/>
              </w:rPr>
              <w:fldChar w:fldCharType="end"/>
            </w:r>
          </w:hyperlink>
        </w:p>
        <w:p w:rsidR="00D13FA7" w:rsidRDefault="00D13FA7">
          <w:r>
            <w:fldChar w:fldCharType="end"/>
          </w:r>
        </w:p>
      </w:sdtContent>
    </w:sdt>
    <w:p w:rsidR="000A125D" w:rsidRDefault="000A125D">
      <w:pPr>
        <w:rPr>
          <w:rFonts w:eastAsiaTheme="majorEastAsia" w:cs="Times New Roman"/>
          <w:b/>
          <w:bCs/>
          <w:color w:val="365F91" w:themeColor="accent1" w:themeShade="BF"/>
          <w:szCs w:val="24"/>
        </w:rPr>
        <w:sectPr w:rsidR="000A125D" w:rsidSect="000A125D">
          <w:footerReference w:type="default" r:id="rId8"/>
          <w:pgSz w:w="12240" w:h="15840"/>
          <w:pgMar w:top="1440" w:right="1440" w:bottom="1440" w:left="1440" w:header="720" w:footer="720" w:gutter="0"/>
          <w:cols w:space="720"/>
          <w:titlePg/>
          <w:docGrid w:linePitch="360"/>
        </w:sectPr>
      </w:pPr>
    </w:p>
    <w:p w:rsidR="00783F99" w:rsidRPr="00D13FA7" w:rsidRDefault="00783F99" w:rsidP="00BF526F">
      <w:pPr>
        <w:pStyle w:val="Heading1"/>
      </w:pPr>
      <w:bookmarkStart w:id="0" w:name="_Toc529945049"/>
      <w:r w:rsidRPr="00D13FA7">
        <w:lastRenderedPageBreak/>
        <w:t>1. Background</w:t>
      </w:r>
      <w:bookmarkEnd w:id="0"/>
    </w:p>
    <w:p w:rsidR="00DB321A" w:rsidRPr="00D13FA7" w:rsidRDefault="00F16D02" w:rsidP="00D13FA7">
      <w:pPr>
        <w:jc w:val="both"/>
        <w:rPr>
          <w:rFonts w:cs="Times New Roman"/>
          <w:szCs w:val="24"/>
        </w:rPr>
      </w:pPr>
      <w:r w:rsidRPr="00D13FA7">
        <w:rPr>
          <w:rFonts w:cs="Times New Roman"/>
          <w:szCs w:val="24"/>
        </w:rPr>
        <w:t>Tourism has become the largest and extending service sector in the global economy. According to the UNWTO World Tourism Barometer report 2017, it is stated that there is 1322 million of tourists has been recorded and that was grew by 7% compared to the previous year. And it is also expected that in 2018, the volume of tourist flows extended by the 4% to 5%. In this report,  Asia and Pacific witnessed 324 million of tourists which is 6% higher than the preceding year. Statistics of the same report reveals that south Asia has 10% extension that stands highest growth among other region.</w:t>
      </w:r>
      <w:r w:rsidR="007A3ADE" w:rsidRPr="00D13FA7">
        <w:rPr>
          <w:rFonts w:cs="Times New Roman"/>
          <w:szCs w:val="24"/>
        </w:rPr>
        <w:t xml:space="preserve"> World bank report 2017 has estimated that due to the tourism inflow in the world, it has generated 1.34 trillion USD revenue which contributes around 3% on the global economy.</w:t>
      </w:r>
    </w:p>
    <w:p w:rsidR="007A3ADE" w:rsidRPr="00D13FA7" w:rsidRDefault="007A3ADE" w:rsidP="00D13FA7">
      <w:pPr>
        <w:jc w:val="both"/>
        <w:rPr>
          <w:rFonts w:cs="Times New Roman"/>
          <w:szCs w:val="24"/>
        </w:rPr>
      </w:pPr>
      <w:r w:rsidRPr="00D13FA7">
        <w:rPr>
          <w:rFonts w:cs="Times New Roman"/>
          <w:szCs w:val="24"/>
        </w:rPr>
        <w:t>Being a small land locked country, characterizing it with the gian</w:t>
      </w:r>
      <w:r w:rsidR="00047D62" w:rsidRPr="00D13FA7">
        <w:rPr>
          <w:rFonts w:cs="Times New Roman"/>
          <w:szCs w:val="24"/>
        </w:rPr>
        <w:t>t</w:t>
      </w:r>
      <w:r w:rsidRPr="00D13FA7">
        <w:rPr>
          <w:rFonts w:cs="Times New Roman"/>
          <w:szCs w:val="24"/>
        </w:rPr>
        <w:t xml:space="preserve"> neighbor, land of highest peak-Mt Everest, Nepal has enlisted in the top 10 best place to travel in the world in 5th rank by the lonely Planet.  It indicates the rapid expansionary potentiality of this sector in the days to come. The trend of tourist inflow is growing rapidly and it was nearly one million in 2017 which is expected to be soars up. Moreover, Government of Nepal is going to celebrate the Visit Nepal 2020</w:t>
      </w:r>
      <w:r w:rsidR="00047D62" w:rsidRPr="00D13FA7">
        <w:rPr>
          <w:rFonts w:cs="Times New Roman"/>
          <w:szCs w:val="24"/>
        </w:rPr>
        <w:t xml:space="preserve"> aiming to bring 2 million tourists each year by the targeted year.</w:t>
      </w:r>
    </w:p>
    <w:p w:rsidR="00047D62" w:rsidRPr="00D13FA7" w:rsidRDefault="00047D62" w:rsidP="00D13FA7">
      <w:pPr>
        <w:jc w:val="both"/>
        <w:rPr>
          <w:rFonts w:cs="Times New Roman"/>
          <w:szCs w:val="24"/>
        </w:rPr>
      </w:pPr>
      <w:r w:rsidRPr="00D13FA7">
        <w:rPr>
          <w:rFonts w:cs="Times New Roman"/>
          <w:szCs w:val="24"/>
        </w:rPr>
        <w:t xml:space="preserve">Nepalese tourism sector has complete packages for every kind of tourist: safe for individuals, entertaining for group and homely for family. It is a land of </w:t>
      </w:r>
      <w:proofErr w:type="spellStart"/>
      <w:r w:rsidRPr="00D13FA7">
        <w:rPr>
          <w:rFonts w:cs="Times New Roman"/>
          <w:szCs w:val="24"/>
        </w:rPr>
        <w:t>Gautam</w:t>
      </w:r>
      <w:proofErr w:type="spellEnd"/>
      <w:r w:rsidRPr="00D13FA7">
        <w:rPr>
          <w:rFonts w:cs="Times New Roman"/>
          <w:szCs w:val="24"/>
        </w:rPr>
        <w:t xml:space="preserve"> Buddha, soil of 8 highest peak more than 8 thousand meter, 6 thousand rivers and rivulets, 13 world heritage sites, more than hundred caste and languages, hundreds of ecosystem and biodiversity and many more. Due to this reason country remains outstanding for adventure tourism, cultural tourism, religious tourism, eco-tourism, sport tourism. Thus, this country, ranges from 58 meter to 8848 meter with </w:t>
      </w:r>
      <w:proofErr w:type="spellStart"/>
      <w:r w:rsidRPr="00D13FA7">
        <w:rPr>
          <w:rFonts w:cs="Times New Roman"/>
          <w:szCs w:val="24"/>
        </w:rPr>
        <w:t>T</w:t>
      </w:r>
      <w:r w:rsidRPr="00D13FA7">
        <w:rPr>
          <w:rFonts w:cs="Times New Roman"/>
          <w:i/>
          <w:iCs/>
          <w:szCs w:val="24"/>
        </w:rPr>
        <w:t>erai</w:t>
      </w:r>
      <w:proofErr w:type="spellEnd"/>
      <w:r w:rsidRPr="00D13FA7">
        <w:rPr>
          <w:rFonts w:cs="Times New Roman"/>
          <w:szCs w:val="24"/>
        </w:rPr>
        <w:t>, Mountain and Hill within 194 KM</w:t>
      </w:r>
      <w:r w:rsidR="00783F99" w:rsidRPr="00D13FA7">
        <w:rPr>
          <w:rFonts w:cs="Times New Roman"/>
          <w:szCs w:val="24"/>
        </w:rPr>
        <w:t>, is a</w:t>
      </w:r>
      <w:r w:rsidRPr="00D13FA7">
        <w:rPr>
          <w:rFonts w:cs="Times New Roman"/>
          <w:szCs w:val="24"/>
        </w:rPr>
        <w:t xml:space="preserve"> complete and ultimate tourist destination in world tourist arena. </w:t>
      </w:r>
    </w:p>
    <w:p w:rsidR="00783F99" w:rsidRDefault="00783F99" w:rsidP="00D13FA7">
      <w:pPr>
        <w:jc w:val="both"/>
        <w:rPr>
          <w:rFonts w:cs="Times New Roman"/>
          <w:szCs w:val="24"/>
        </w:rPr>
      </w:pPr>
      <w:r w:rsidRPr="00D13FA7">
        <w:rPr>
          <w:rFonts w:cs="Times New Roman"/>
          <w:szCs w:val="24"/>
        </w:rPr>
        <w:t xml:space="preserve">After being </w:t>
      </w:r>
      <w:r w:rsidR="0026457B" w:rsidRPr="00D13FA7">
        <w:rPr>
          <w:rFonts w:cs="Times New Roman"/>
          <w:szCs w:val="24"/>
        </w:rPr>
        <w:t xml:space="preserve">a federal country, three spheres of government has been elected, completed one year. Every layers  do have constitutional provision on revenue generation and expenditure estimation; mostly in ever layers they are facing the deficit finance for which every tiers of government believe that tourist would be the most viable source of managing their fund. Though there is the </w:t>
      </w:r>
      <w:r w:rsidR="00760DFF" w:rsidRPr="00D13FA7">
        <w:rPr>
          <w:rFonts w:cs="Times New Roman"/>
          <w:szCs w:val="24"/>
        </w:rPr>
        <w:t xml:space="preserve">viability of growth of tourism sectors, the perception of the tourist about the Nepal has not been studied in very level. This research will study the initial level of </w:t>
      </w:r>
      <w:proofErr w:type="spellStart"/>
      <w:r w:rsidR="00760DFF" w:rsidRPr="00D13FA7">
        <w:rPr>
          <w:rFonts w:cs="Times New Roman"/>
          <w:szCs w:val="24"/>
        </w:rPr>
        <w:t>judgement</w:t>
      </w:r>
      <w:proofErr w:type="spellEnd"/>
      <w:r w:rsidR="00760DFF" w:rsidRPr="00D13FA7">
        <w:rPr>
          <w:rFonts w:cs="Times New Roman"/>
          <w:szCs w:val="24"/>
        </w:rPr>
        <w:t xml:space="preserve"> made by international tours about Nepal.</w:t>
      </w:r>
    </w:p>
    <w:p w:rsidR="00DD5672" w:rsidRPr="00D13FA7" w:rsidRDefault="00DD5672" w:rsidP="00D13FA7">
      <w:pPr>
        <w:jc w:val="both"/>
        <w:rPr>
          <w:rFonts w:cs="Times New Roman"/>
          <w:szCs w:val="24"/>
        </w:rPr>
      </w:pPr>
      <w:r>
        <w:rPr>
          <w:rFonts w:cs="Times New Roman"/>
          <w:szCs w:val="24"/>
        </w:rPr>
        <w:t xml:space="preserve">We counts the number if tourists and happily accepts the increasing trend, nevertheless, we concern about the basic thing that creates their perception about the whole tourism product of the country. It is said that Tribhuvan International Airport has upgraded its services; now the concern is that are they comfortable with the facilities that we offer? How do they experience </w:t>
      </w:r>
      <w:r>
        <w:rPr>
          <w:rFonts w:cs="Times New Roman"/>
          <w:szCs w:val="24"/>
        </w:rPr>
        <w:lastRenderedPageBreak/>
        <w:t xml:space="preserve">when they interact with the logistic providers that begins outside the airport to the hotel? Do they feel any changes in their expectation while going to their destination to travel? Are we familiar with the primary need of the tourist to the destination that causes them to stay more and to spend higher? These issues has not been studied in the changing context. </w:t>
      </w:r>
    </w:p>
    <w:p w:rsidR="00760DFF" w:rsidRPr="00D13FA7" w:rsidRDefault="00D13FA7" w:rsidP="00D13FA7">
      <w:pPr>
        <w:pStyle w:val="Heading1"/>
      </w:pPr>
      <w:bookmarkStart w:id="1" w:name="_Toc529945050"/>
      <w:r>
        <w:t>2. Objective</w:t>
      </w:r>
      <w:bookmarkEnd w:id="1"/>
    </w:p>
    <w:p w:rsidR="00760DFF" w:rsidRPr="00D13FA7" w:rsidRDefault="00760DFF" w:rsidP="00D13FA7">
      <w:pPr>
        <w:jc w:val="both"/>
        <w:rPr>
          <w:rFonts w:cs="Times New Roman"/>
          <w:szCs w:val="24"/>
        </w:rPr>
      </w:pPr>
      <w:r w:rsidRPr="00D13FA7">
        <w:rPr>
          <w:rFonts w:cs="Times New Roman"/>
          <w:szCs w:val="24"/>
        </w:rPr>
        <w:t xml:space="preserve">This research paper aims to identify the </w:t>
      </w:r>
      <w:r w:rsidR="00D13FA7" w:rsidRPr="00D13FA7">
        <w:rPr>
          <w:rFonts w:cs="Times New Roman"/>
          <w:szCs w:val="24"/>
        </w:rPr>
        <w:t>discernment</w:t>
      </w:r>
      <w:r w:rsidRPr="00D13FA7">
        <w:rPr>
          <w:rFonts w:cs="Times New Roman"/>
          <w:szCs w:val="24"/>
        </w:rPr>
        <w:t xml:space="preserve"> of international tourist in Nepal at the very level.</w:t>
      </w:r>
    </w:p>
    <w:p w:rsidR="00760DFF" w:rsidRPr="00D13FA7" w:rsidRDefault="00D13FA7" w:rsidP="00D13FA7">
      <w:pPr>
        <w:pStyle w:val="Heading1"/>
      </w:pPr>
      <w:bookmarkStart w:id="2" w:name="_Toc529945051"/>
      <w:r>
        <w:t xml:space="preserve">3. </w:t>
      </w:r>
      <w:r w:rsidR="00760DFF" w:rsidRPr="00D13FA7">
        <w:t>Scope of the Work</w:t>
      </w:r>
      <w:bookmarkEnd w:id="2"/>
    </w:p>
    <w:p w:rsidR="00760DFF" w:rsidRPr="00D13FA7" w:rsidRDefault="00760DFF" w:rsidP="00D13FA7">
      <w:pPr>
        <w:jc w:val="both"/>
        <w:rPr>
          <w:rFonts w:cs="Times New Roman"/>
          <w:szCs w:val="24"/>
        </w:rPr>
      </w:pPr>
      <w:r w:rsidRPr="00D13FA7">
        <w:rPr>
          <w:rFonts w:cs="Times New Roman"/>
          <w:szCs w:val="24"/>
        </w:rPr>
        <w:t>This research has following scopes</w:t>
      </w:r>
    </w:p>
    <w:p w:rsidR="00760DFF" w:rsidRPr="00D13FA7" w:rsidRDefault="00760DFF" w:rsidP="00D13FA7">
      <w:pPr>
        <w:pStyle w:val="ListParagraph"/>
        <w:numPr>
          <w:ilvl w:val="0"/>
          <w:numId w:val="3"/>
        </w:numPr>
        <w:jc w:val="both"/>
        <w:rPr>
          <w:rFonts w:cs="Times New Roman"/>
          <w:szCs w:val="24"/>
        </w:rPr>
      </w:pPr>
      <w:r w:rsidRPr="00D13FA7">
        <w:rPr>
          <w:rFonts w:cs="Times New Roman"/>
          <w:szCs w:val="24"/>
        </w:rPr>
        <w:t>Provides the basic determination of being in Nepal</w:t>
      </w:r>
    </w:p>
    <w:p w:rsidR="00760DFF" w:rsidRPr="00D13FA7" w:rsidRDefault="00760DFF" w:rsidP="00D13FA7">
      <w:pPr>
        <w:pStyle w:val="ListParagraph"/>
        <w:numPr>
          <w:ilvl w:val="0"/>
          <w:numId w:val="3"/>
        </w:numPr>
        <w:jc w:val="both"/>
        <w:rPr>
          <w:rFonts w:cs="Times New Roman"/>
          <w:szCs w:val="24"/>
        </w:rPr>
      </w:pPr>
      <w:r w:rsidRPr="00D13FA7">
        <w:rPr>
          <w:rFonts w:cs="Times New Roman"/>
          <w:szCs w:val="24"/>
        </w:rPr>
        <w:t>Provides the indicators to executive Visit Nepal 2020</w:t>
      </w:r>
    </w:p>
    <w:p w:rsidR="00760DFF" w:rsidRPr="00D13FA7" w:rsidRDefault="00760DFF" w:rsidP="00D13FA7">
      <w:pPr>
        <w:pStyle w:val="ListParagraph"/>
        <w:numPr>
          <w:ilvl w:val="0"/>
          <w:numId w:val="3"/>
        </w:numPr>
        <w:jc w:val="both"/>
        <w:rPr>
          <w:rFonts w:cs="Times New Roman"/>
          <w:szCs w:val="24"/>
        </w:rPr>
      </w:pPr>
      <w:r w:rsidRPr="00D13FA7">
        <w:rPr>
          <w:rFonts w:cs="Times New Roman"/>
          <w:szCs w:val="24"/>
        </w:rPr>
        <w:t>Suggests the role of lower two tiers of government for tourism development</w:t>
      </w:r>
    </w:p>
    <w:p w:rsidR="00760DFF" w:rsidRDefault="00D13FA7" w:rsidP="00D13FA7">
      <w:pPr>
        <w:pStyle w:val="Heading1"/>
      </w:pPr>
      <w:bookmarkStart w:id="3" w:name="_Toc529945052"/>
      <w:r>
        <w:t xml:space="preserve">4. </w:t>
      </w:r>
      <w:r w:rsidR="00760DFF" w:rsidRPr="00D13FA7">
        <w:t>Limitation</w:t>
      </w:r>
      <w:bookmarkEnd w:id="3"/>
    </w:p>
    <w:p w:rsidR="00D13FA7" w:rsidRPr="00D13FA7" w:rsidRDefault="00D13FA7" w:rsidP="00D13FA7">
      <w:r>
        <w:t>This study has bounded within the following limitations</w:t>
      </w:r>
    </w:p>
    <w:p w:rsidR="00760DFF" w:rsidRPr="00D13FA7" w:rsidRDefault="00760DFF" w:rsidP="00D13FA7">
      <w:pPr>
        <w:pStyle w:val="ListParagraph"/>
        <w:numPr>
          <w:ilvl w:val="0"/>
          <w:numId w:val="4"/>
        </w:numPr>
        <w:jc w:val="both"/>
        <w:rPr>
          <w:rFonts w:cs="Times New Roman"/>
          <w:szCs w:val="24"/>
        </w:rPr>
      </w:pPr>
      <w:r w:rsidRPr="00D13FA7">
        <w:rPr>
          <w:rFonts w:cs="Times New Roman"/>
          <w:szCs w:val="24"/>
        </w:rPr>
        <w:t>Study area will be only Kathmandu Valley</w:t>
      </w:r>
    </w:p>
    <w:p w:rsidR="00760DFF" w:rsidRPr="00D13FA7" w:rsidRDefault="00760DFF" w:rsidP="00D13FA7">
      <w:pPr>
        <w:pStyle w:val="ListParagraph"/>
        <w:numPr>
          <w:ilvl w:val="0"/>
          <w:numId w:val="4"/>
        </w:numPr>
        <w:jc w:val="both"/>
        <w:rPr>
          <w:rFonts w:cs="Times New Roman"/>
          <w:szCs w:val="24"/>
        </w:rPr>
      </w:pPr>
      <w:r w:rsidRPr="00D13FA7">
        <w:rPr>
          <w:rFonts w:cs="Times New Roman"/>
          <w:szCs w:val="24"/>
        </w:rPr>
        <w:t>Only international tourists (excluding SAARC tourists) has been considered</w:t>
      </w:r>
    </w:p>
    <w:p w:rsidR="00760DFF" w:rsidRPr="00D13FA7" w:rsidRDefault="00D13FA7" w:rsidP="00D13FA7">
      <w:pPr>
        <w:pStyle w:val="Heading1"/>
      </w:pPr>
      <w:bookmarkStart w:id="4" w:name="_Toc529945053"/>
      <w:r>
        <w:t xml:space="preserve">5. </w:t>
      </w:r>
      <w:r w:rsidR="00760DFF" w:rsidRPr="00D13FA7">
        <w:t>Methodology</w:t>
      </w:r>
      <w:bookmarkEnd w:id="4"/>
    </w:p>
    <w:p w:rsidR="00D17CA0" w:rsidRPr="00D13FA7" w:rsidRDefault="00D17CA0" w:rsidP="00D13FA7">
      <w:r w:rsidRPr="00D13FA7">
        <w:t>The methodic of this research will be:</w:t>
      </w:r>
    </w:p>
    <w:p w:rsidR="00760DFF" w:rsidRPr="00D13FA7" w:rsidRDefault="00760DFF" w:rsidP="00D13FA7">
      <w:pPr>
        <w:pStyle w:val="ListParagraph"/>
        <w:numPr>
          <w:ilvl w:val="0"/>
          <w:numId w:val="2"/>
        </w:numPr>
        <w:jc w:val="both"/>
        <w:rPr>
          <w:rFonts w:cs="Times New Roman"/>
          <w:szCs w:val="24"/>
        </w:rPr>
      </w:pPr>
      <w:r w:rsidRPr="00D13FA7">
        <w:rPr>
          <w:rFonts w:cs="Times New Roman"/>
          <w:szCs w:val="24"/>
        </w:rPr>
        <w:t>Exploratory res</w:t>
      </w:r>
      <w:r w:rsidR="00D13FA7">
        <w:rPr>
          <w:rFonts w:cs="Times New Roman"/>
          <w:szCs w:val="24"/>
        </w:rPr>
        <w:t>e</w:t>
      </w:r>
      <w:r w:rsidRPr="00D13FA7">
        <w:rPr>
          <w:rFonts w:cs="Times New Roman"/>
          <w:szCs w:val="24"/>
        </w:rPr>
        <w:t>arch design has been applied</w:t>
      </w:r>
    </w:p>
    <w:p w:rsidR="00760DFF" w:rsidRPr="00D13FA7" w:rsidRDefault="00760DFF" w:rsidP="00D13FA7">
      <w:pPr>
        <w:pStyle w:val="ListParagraph"/>
        <w:numPr>
          <w:ilvl w:val="0"/>
          <w:numId w:val="2"/>
        </w:numPr>
        <w:jc w:val="both"/>
        <w:rPr>
          <w:rFonts w:cs="Times New Roman"/>
          <w:szCs w:val="24"/>
        </w:rPr>
      </w:pPr>
      <w:r w:rsidRPr="00D13FA7">
        <w:rPr>
          <w:rFonts w:cs="Times New Roman"/>
          <w:szCs w:val="24"/>
        </w:rPr>
        <w:t>Non-probability convenient Sampling has been used</w:t>
      </w:r>
    </w:p>
    <w:p w:rsidR="00760DFF" w:rsidRPr="00D13FA7" w:rsidRDefault="00760DFF" w:rsidP="00D13FA7">
      <w:pPr>
        <w:pStyle w:val="ListParagraph"/>
        <w:numPr>
          <w:ilvl w:val="0"/>
          <w:numId w:val="2"/>
        </w:numPr>
        <w:jc w:val="both"/>
        <w:rPr>
          <w:rFonts w:cs="Times New Roman"/>
          <w:szCs w:val="24"/>
        </w:rPr>
      </w:pPr>
      <w:r w:rsidRPr="00D13FA7">
        <w:rPr>
          <w:rFonts w:cs="Times New Roman"/>
          <w:szCs w:val="24"/>
        </w:rPr>
        <w:t>Semi structured questionnaire has been used</w:t>
      </w:r>
    </w:p>
    <w:p w:rsidR="00760DFF" w:rsidRPr="00D13FA7" w:rsidRDefault="00760DFF" w:rsidP="00D13FA7">
      <w:pPr>
        <w:pStyle w:val="ListParagraph"/>
        <w:numPr>
          <w:ilvl w:val="0"/>
          <w:numId w:val="2"/>
        </w:numPr>
        <w:jc w:val="both"/>
        <w:rPr>
          <w:rFonts w:cs="Times New Roman"/>
          <w:szCs w:val="24"/>
        </w:rPr>
      </w:pPr>
      <w:r w:rsidRPr="00D13FA7">
        <w:rPr>
          <w:rFonts w:cs="Times New Roman"/>
          <w:szCs w:val="24"/>
        </w:rPr>
        <w:t>Descriptive Statistics will be applicable for analyzing information</w:t>
      </w:r>
    </w:p>
    <w:p w:rsidR="00760DFF" w:rsidRPr="00D13FA7" w:rsidRDefault="00D13FA7" w:rsidP="00D13FA7">
      <w:pPr>
        <w:pStyle w:val="Heading1"/>
      </w:pPr>
      <w:bookmarkStart w:id="5" w:name="_Toc529945054"/>
      <w:r>
        <w:lastRenderedPageBreak/>
        <w:t xml:space="preserve">6. </w:t>
      </w:r>
      <w:r w:rsidR="00760DFF" w:rsidRPr="00D13FA7">
        <w:t>Expected Outcomes</w:t>
      </w:r>
      <w:bookmarkEnd w:id="5"/>
    </w:p>
    <w:p w:rsidR="00760DFF" w:rsidRPr="00D13FA7" w:rsidRDefault="00760DFF" w:rsidP="00D13FA7">
      <w:pPr>
        <w:pStyle w:val="ListParagraph"/>
        <w:numPr>
          <w:ilvl w:val="0"/>
          <w:numId w:val="1"/>
        </w:numPr>
        <w:jc w:val="both"/>
        <w:rPr>
          <w:rFonts w:cs="Times New Roman"/>
          <w:szCs w:val="24"/>
        </w:rPr>
      </w:pPr>
      <w:r w:rsidRPr="00D13FA7">
        <w:rPr>
          <w:rFonts w:cs="Times New Roman"/>
          <w:szCs w:val="24"/>
        </w:rPr>
        <w:t>Identify the basic determinants that attracts international tourist in Nepal</w:t>
      </w:r>
      <w:r w:rsidR="00BF526F">
        <w:rPr>
          <w:rFonts w:cs="Times New Roman"/>
          <w:szCs w:val="24"/>
        </w:rPr>
        <w:t>.</w:t>
      </w:r>
    </w:p>
    <w:p w:rsidR="00D17CA0" w:rsidRPr="00D13FA7" w:rsidRDefault="00760DFF" w:rsidP="00D13FA7">
      <w:pPr>
        <w:pStyle w:val="ListParagraph"/>
        <w:numPr>
          <w:ilvl w:val="0"/>
          <w:numId w:val="1"/>
        </w:numPr>
        <w:jc w:val="both"/>
        <w:rPr>
          <w:rFonts w:cs="Times New Roman"/>
          <w:szCs w:val="24"/>
        </w:rPr>
      </w:pPr>
      <w:r w:rsidRPr="00D13FA7">
        <w:rPr>
          <w:rFonts w:cs="Times New Roman"/>
          <w:szCs w:val="24"/>
        </w:rPr>
        <w:t>Strategi</w:t>
      </w:r>
      <w:r w:rsidR="00D17CA0" w:rsidRPr="00D13FA7">
        <w:rPr>
          <w:rFonts w:cs="Times New Roman"/>
          <w:szCs w:val="24"/>
        </w:rPr>
        <w:t xml:space="preserve">c-variable-matrix will be developed to executive </w:t>
      </w:r>
      <w:r w:rsidR="00BF526F" w:rsidRPr="00D13FA7">
        <w:rPr>
          <w:rFonts w:cs="Times New Roman"/>
          <w:szCs w:val="24"/>
        </w:rPr>
        <w:t>Visit</w:t>
      </w:r>
      <w:r w:rsidR="00D17CA0" w:rsidRPr="00D13FA7">
        <w:rPr>
          <w:rFonts w:cs="Times New Roman"/>
          <w:szCs w:val="24"/>
        </w:rPr>
        <w:t xml:space="preserve"> Nepal 2020</w:t>
      </w:r>
      <w:r w:rsidR="00BF526F">
        <w:rPr>
          <w:rFonts w:cs="Times New Roman"/>
          <w:szCs w:val="24"/>
        </w:rPr>
        <w:t>.</w:t>
      </w:r>
    </w:p>
    <w:p w:rsidR="00D17CA0" w:rsidRPr="00D13FA7" w:rsidRDefault="00D17CA0" w:rsidP="00D13FA7">
      <w:pPr>
        <w:pStyle w:val="ListParagraph"/>
        <w:numPr>
          <w:ilvl w:val="0"/>
          <w:numId w:val="1"/>
        </w:numPr>
        <w:jc w:val="both"/>
        <w:rPr>
          <w:rFonts w:cs="Times New Roman"/>
          <w:szCs w:val="24"/>
        </w:rPr>
      </w:pPr>
      <w:r w:rsidRPr="00D13FA7">
        <w:rPr>
          <w:rFonts w:cs="Times New Roman"/>
          <w:szCs w:val="24"/>
        </w:rPr>
        <w:t xml:space="preserve">Defining the role of State and Local </w:t>
      </w:r>
      <w:r w:rsidR="00BF526F" w:rsidRPr="00D13FA7">
        <w:rPr>
          <w:rFonts w:cs="Times New Roman"/>
          <w:szCs w:val="24"/>
        </w:rPr>
        <w:t>Government</w:t>
      </w:r>
      <w:r w:rsidRPr="00D13FA7">
        <w:rPr>
          <w:rFonts w:cs="Times New Roman"/>
          <w:szCs w:val="24"/>
        </w:rPr>
        <w:t xml:space="preserve"> for tourism Development</w:t>
      </w:r>
      <w:r w:rsidR="00BF526F">
        <w:rPr>
          <w:rFonts w:cs="Times New Roman"/>
          <w:szCs w:val="24"/>
        </w:rPr>
        <w:t>.</w:t>
      </w:r>
    </w:p>
    <w:p w:rsidR="00D17CA0" w:rsidRPr="00D13FA7" w:rsidRDefault="00D17CA0" w:rsidP="00BF526F">
      <w:pPr>
        <w:pStyle w:val="Heading1"/>
        <w:jc w:val="center"/>
      </w:pPr>
      <w:bookmarkStart w:id="6" w:name="_Toc529945055"/>
      <w:r w:rsidRPr="00D13FA7">
        <w:t>References</w:t>
      </w:r>
      <w:bookmarkEnd w:id="6"/>
    </w:p>
    <w:p w:rsidR="00760DFF" w:rsidRPr="00D13FA7" w:rsidRDefault="00760DFF" w:rsidP="00D13FA7">
      <w:pPr>
        <w:jc w:val="both"/>
        <w:rPr>
          <w:rFonts w:cs="Times New Roman"/>
          <w:szCs w:val="24"/>
        </w:rPr>
      </w:pPr>
      <w:r w:rsidRPr="00D13FA7">
        <w:rPr>
          <w:rFonts w:cs="Times New Roman"/>
          <w:szCs w:val="24"/>
        </w:rPr>
        <w:t xml:space="preserve"> </w:t>
      </w:r>
      <w:r w:rsidR="00D17CA0" w:rsidRPr="00D13FA7">
        <w:rPr>
          <w:rFonts w:cs="Times New Roman"/>
          <w:szCs w:val="24"/>
        </w:rPr>
        <w:t>1. UNWTO World Tourism Barometer Report, 2017</w:t>
      </w:r>
    </w:p>
    <w:p w:rsidR="00D17CA0" w:rsidRPr="00D13FA7" w:rsidRDefault="00D17CA0" w:rsidP="00D13FA7">
      <w:pPr>
        <w:jc w:val="both"/>
        <w:rPr>
          <w:rFonts w:cs="Times New Roman"/>
          <w:szCs w:val="24"/>
        </w:rPr>
      </w:pPr>
      <w:r w:rsidRPr="00D13FA7">
        <w:rPr>
          <w:rFonts w:cs="Times New Roman"/>
          <w:szCs w:val="24"/>
        </w:rPr>
        <w:t>2. World Bank Report, 2017</w:t>
      </w:r>
    </w:p>
    <w:p w:rsidR="00D17CA0" w:rsidRPr="00D13FA7" w:rsidRDefault="00D17CA0" w:rsidP="00D13FA7">
      <w:pPr>
        <w:jc w:val="both"/>
        <w:rPr>
          <w:rFonts w:cs="Times New Roman"/>
          <w:szCs w:val="24"/>
        </w:rPr>
      </w:pPr>
      <w:r w:rsidRPr="00D13FA7">
        <w:rPr>
          <w:rFonts w:cs="Times New Roman"/>
          <w:szCs w:val="24"/>
        </w:rPr>
        <w:t>3. CEICData.com</w:t>
      </w:r>
    </w:p>
    <w:p w:rsidR="00D17CA0" w:rsidRDefault="00D17CA0" w:rsidP="00D13FA7">
      <w:pPr>
        <w:jc w:val="both"/>
        <w:rPr>
          <w:rFonts w:cs="Times New Roman"/>
          <w:szCs w:val="24"/>
        </w:rPr>
      </w:pPr>
      <w:r w:rsidRPr="00D13FA7">
        <w:rPr>
          <w:rFonts w:cs="Times New Roman"/>
          <w:szCs w:val="24"/>
        </w:rPr>
        <w:t xml:space="preserve">4. </w:t>
      </w:r>
      <w:r w:rsidR="00DD5672" w:rsidRPr="00DD5672">
        <w:rPr>
          <w:rFonts w:cs="Times New Roman"/>
          <w:szCs w:val="24"/>
        </w:rPr>
        <w:t>https://www.welcomenepal.com/</w:t>
      </w:r>
    </w:p>
    <w:p w:rsidR="00403D8E" w:rsidRPr="00D13FA7" w:rsidRDefault="00403D8E" w:rsidP="00D13FA7">
      <w:pPr>
        <w:jc w:val="both"/>
        <w:rPr>
          <w:rFonts w:cs="Times New Roman"/>
          <w:szCs w:val="24"/>
        </w:rPr>
      </w:pPr>
      <w:r>
        <w:rPr>
          <w:rFonts w:cs="Times New Roman"/>
          <w:szCs w:val="24"/>
        </w:rPr>
        <w:t xml:space="preserve">5. </w:t>
      </w:r>
      <w:r w:rsidRPr="00403D8E">
        <w:rPr>
          <w:rFonts w:cs="Times New Roman"/>
          <w:szCs w:val="24"/>
        </w:rPr>
        <w:t>http://www.tourism.gov.np/</w:t>
      </w:r>
    </w:p>
    <w:p w:rsidR="00760DFF" w:rsidRPr="00D13FA7" w:rsidRDefault="00760DFF" w:rsidP="00D13FA7">
      <w:pPr>
        <w:jc w:val="both"/>
        <w:rPr>
          <w:rFonts w:cs="Times New Roman"/>
          <w:szCs w:val="24"/>
        </w:rPr>
      </w:pPr>
    </w:p>
    <w:sectPr w:rsidR="00760DFF" w:rsidRPr="00D13FA7" w:rsidSect="000A125D">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B71" w:rsidRDefault="00AE5B71" w:rsidP="000A125D">
      <w:pPr>
        <w:spacing w:after="0" w:line="240" w:lineRule="auto"/>
      </w:pPr>
      <w:r>
        <w:separator/>
      </w:r>
    </w:p>
  </w:endnote>
  <w:endnote w:type="continuationSeparator" w:id="0">
    <w:p w:rsidR="00AE5B71" w:rsidRDefault="00AE5B71" w:rsidP="000A1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653772"/>
      <w:docPartObj>
        <w:docPartGallery w:val="Page Numbers (Bottom of Page)"/>
        <w:docPartUnique/>
      </w:docPartObj>
    </w:sdtPr>
    <w:sdtContent>
      <w:p w:rsidR="00CF3788" w:rsidRDefault="00CF3788">
        <w:pPr>
          <w:pStyle w:val="Footer"/>
          <w:jc w:val="center"/>
        </w:pPr>
        <w:fldSimple w:instr=" PAGE   \* MERGEFORMAT ">
          <w:r>
            <w:rPr>
              <w:noProof/>
            </w:rPr>
            <w:t>3</w:t>
          </w:r>
        </w:fldSimple>
      </w:p>
    </w:sdtContent>
  </w:sdt>
  <w:p w:rsidR="000A125D" w:rsidRDefault="000A12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B71" w:rsidRDefault="00AE5B71" w:rsidP="000A125D">
      <w:pPr>
        <w:spacing w:after="0" w:line="240" w:lineRule="auto"/>
      </w:pPr>
      <w:r>
        <w:separator/>
      </w:r>
    </w:p>
  </w:footnote>
  <w:footnote w:type="continuationSeparator" w:id="0">
    <w:p w:rsidR="00AE5B71" w:rsidRDefault="00AE5B71" w:rsidP="000A12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4E3"/>
    <w:multiLevelType w:val="hybridMultilevel"/>
    <w:tmpl w:val="BECE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300A0"/>
    <w:multiLevelType w:val="hybridMultilevel"/>
    <w:tmpl w:val="3624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27385"/>
    <w:multiLevelType w:val="hybridMultilevel"/>
    <w:tmpl w:val="E7961128"/>
    <w:lvl w:ilvl="0" w:tplc="113C69E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4AF14781"/>
    <w:multiLevelType w:val="hybridMultilevel"/>
    <w:tmpl w:val="D6F0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06BC2"/>
    <w:multiLevelType w:val="hybridMultilevel"/>
    <w:tmpl w:val="5F780CE0"/>
    <w:lvl w:ilvl="0" w:tplc="61904D74">
      <w:start w:val="1"/>
      <w:numFmt w:val="lowerRoman"/>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B25F1A"/>
    <w:multiLevelType w:val="hybridMultilevel"/>
    <w:tmpl w:val="8C925156"/>
    <w:lvl w:ilvl="0" w:tplc="35EE7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376715"/>
    <w:multiLevelType w:val="hybridMultilevel"/>
    <w:tmpl w:val="A090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127691"/>
    <w:multiLevelType w:val="hybridMultilevel"/>
    <w:tmpl w:val="E0469E50"/>
    <w:lvl w:ilvl="0" w:tplc="113C69E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6"/>
  </w:num>
  <w:num w:numId="5">
    <w:abstractNumId w:val="5"/>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16D02"/>
    <w:rsid w:val="00047D62"/>
    <w:rsid w:val="000A125D"/>
    <w:rsid w:val="0026457B"/>
    <w:rsid w:val="00403D8E"/>
    <w:rsid w:val="005501A8"/>
    <w:rsid w:val="006A222E"/>
    <w:rsid w:val="00760DFF"/>
    <w:rsid w:val="00783F99"/>
    <w:rsid w:val="007A3ADE"/>
    <w:rsid w:val="009E7A9E"/>
    <w:rsid w:val="00AE5B71"/>
    <w:rsid w:val="00BF526F"/>
    <w:rsid w:val="00C40000"/>
    <w:rsid w:val="00CF3788"/>
    <w:rsid w:val="00D13FA7"/>
    <w:rsid w:val="00D17CA0"/>
    <w:rsid w:val="00DB321A"/>
    <w:rsid w:val="00DD5672"/>
    <w:rsid w:val="00F16D0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FA7"/>
    <w:rPr>
      <w:rFonts w:ascii="Times New Roman" w:hAnsi="Times New Roman"/>
      <w:sz w:val="24"/>
    </w:rPr>
  </w:style>
  <w:style w:type="paragraph" w:styleId="Heading1">
    <w:name w:val="heading 1"/>
    <w:basedOn w:val="Normal"/>
    <w:next w:val="Normal"/>
    <w:link w:val="Heading1Char"/>
    <w:autoRedefine/>
    <w:uiPriority w:val="9"/>
    <w:qFormat/>
    <w:rsid w:val="00D13FA7"/>
    <w:pPr>
      <w:keepNext/>
      <w:keepLines/>
      <w:spacing w:before="600" w:after="120" w:line="480" w:lineRule="auto"/>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A7"/>
    <w:pPr>
      <w:ind w:left="720"/>
      <w:contextualSpacing/>
    </w:pPr>
  </w:style>
  <w:style w:type="character" w:customStyle="1" w:styleId="Heading1Char">
    <w:name w:val="Heading 1 Char"/>
    <w:basedOn w:val="DefaultParagraphFont"/>
    <w:link w:val="Heading1"/>
    <w:uiPriority w:val="9"/>
    <w:rsid w:val="00D13FA7"/>
    <w:rPr>
      <w:rFonts w:asciiTheme="majorHAnsi" w:eastAsiaTheme="majorEastAsia" w:hAnsiTheme="majorHAnsi" w:cstheme="majorBidi"/>
      <w:b/>
      <w:bCs/>
      <w:color w:val="365F91" w:themeColor="accent1" w:themeShade="BF"/>
      <w:sz w:val="28"/>
      <w:szCs w:val="25"/>
    </w:rPr>
  </w:style>
  <w:style w:type="paragraph" w:styleId="TOCHeading">
    <w:name w:val="TOC Heading"/>
    <w:basedOn w:val="Heading1"/>
    <w:next w:val="Normal"/>
    <w:uiPriority w:val="39"/>
    <w:semiHidden/>
    <w:unhideWhenUsed/>
    <w:qFormat/>
    <w:rsid w:val="00D13FA7"/>
    <w:pPr>
      <w:spacing w:before="480" w:after="0" w:line="276" w:lineRule="auto"/>
      <w:outlineLvl w:val="9"/>
    </w:pPr>
    <w:rPr>
      <w:szCs w:val="28"/>
      <w:lang w:bidi="ar-SA"/>
    </w:rPr>
  </w:style>
  <w:style w:type="paragraph" w:styleId="TOC1">
    <w:name w:val="toc 1"/>
    <w:basedOn w:val="Normal"/>
    <w:next w:val="Normal"/>
    <w:autoRedefine/>
    <w:uiPriority w:val="39"/>
    <w:unhideWhenUsed/>
    <w:rsid w:val="00D13FA7"/>
    <w:pPr>
      <w:spacing w:after="100"/>
    </w:pPr>
  </w:style>
  <w:style w:type="character" w:styleId="Hyperlink">
    <w:name w:val="Hyperlink"/>
    <w:basedOn w:val="DefaultParagraphFont"/>
    <w:uiPriority w:val="99"/>
    <w:unhideWhenUsed/>
    <w:rsid w:val="00D13FA7"/>
    <w:rPr>
      <w:color w:val="0000FF" w:themeColor="hyperlink"/>
      <w:u w:val="single"/>
    </w:rPr>
  </w:style>
  <w:style w:type="paragraph" w:styleId="BalloonText">
    <w:name w:val="Balloon Text"/>
    <w:basedOn w:val="Normal"/>
    <w:link w:val="BalloonTextChar"/>
    <w:uiPriority w:val="99"/>
    <w:semiHidden/>
    <w:unhideWhenUsed/>
    <w:rsid w:val="00D13FA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13FA7"/>
    <w:rPr>
      <w:rFonts w:ascii="Tahoma" w:hAnsi="Tahoma" w:cs="Tahoma"/>
      <w:sz w:val="16"/>
      <w:szCs w:val="14"/>
    </w:rPr>
  </w:style>
  <w:style w:type="paragraph" w:styleId="Header">
    <w:name w:val="header"/>
    <w:basedOn w:val="Normal"/>
    <w:link w:val="HeaderChar"/>
    <w:uiPriority w:val="99"/>
    <w:unhideWhenUsed/>
    <w:rsid w:val="000A1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25D"/>
    <w:rPr>
      <w:rFonts w:ascii="Times New Roman" w:hAnsi="Times New Roman"/>
      <w:sz w:val="24"/>
    </w:rPr>
  </w:style>
  <w:style w:type="paragraph" w:styleId="Footer">
    <w:name w:val="footer"/>
    <w:basedOn w:val="Normal"/>
    <w:link w:val="FooterChar"/>
    <w:uiPriority w:val="99"/>
    <w:unhideWhenUsed/>
    <w:rsid w:val="000A1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25D"/>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4796D9-B9A0-4131-BBB8-806417C3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5</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 Acharya</dc:creator>
  <cp:lastModifiedBy>Santosh Acharya</cp:lastModifiedBy>
  <cp:revision>6</cp:revision>
  <dcterms:created xsi:type="dcterms:W3CDTF">2018-11-13T14:15:00Z</dcterms:created>
  <dcterms:modified xsi:type="dcterms:W3CDTF">2018-11-14T02:03:00Z</dcterms:modified>
</cp:coreProperties>
</file>